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8F" w:rsidRPr="00665E21" w:rsidRDefault="00665E21" w:rsidP="00665E21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665E21">
        <w:rPr>
          <w:rFonts w:cstheme="minorHAnsi"/>
          <w:sz w:val="28"/>
          <w:szCs w:val="28"/>
        </w:rPr>
        <w:t xml:space="preserve">Araştırma Üniversiteleri Destek Programı 2023 Yılı Çağrısı </w:t>
      </w:r>
      <w:r w:rsidR="005F49A6">
        <w:rPr>
          <w:rFonts w:cstheme="minorHAnsi"/>
          <w:sz w:val="28"/>
          <w:szCs w:val="28"/>
        </w:rPr>
        <w:t>Sonucunda Desteklenen Projelerin</w:t>
      </w:r>
      <w:r w:rsidRPr="00665E21">
        <w:rPr>
          <w:rFonts w:cstheme="minorHAnsi"/>
          <w:sz w:val="28"/>
          <w:szCs w:val="28"/>
        </w:rPr>
        <w:t xml:space="preserve"> Listesi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14600"/>
      </w:tblGrid>
      <w:tr w:rsidR="00665E21" w:rsidRPr="00665E21" w:rsidTr="009D0EBF">
        <w:trPr>
          <w:trHeight w:val="312"/>
        </w:trPr>
        <w:tc>
          <w:tcPr>
            <w:tcW w:w="851" w:type="dxa"/>
            <w:noWrap/>
            <w:hideMark/>
          </w:tcPr>
          <w:p w:rsidR="00665E21" w:rsidRPr="00665E21" w:rsidRDefault="00665E21" w:rsidP="00665E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5E21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600" w:type="dxa"/>
            <w:noWrap/>
            <w:hideMark/>
          </w:tcPr>
          <w:p w:rsidR="00665E21" w:rsidRPr="00665E21" w:rsidRDefault="00665E21" w:rsidP="00665E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5E21">
              <w:rPr>
                <w:rFonts w:cstheme="minorHAnsi"/>
                <w:b/>
                <w:bCs/>
                <w:sz w:val="20"/>
                <w:szCs w:val="20"/>
              </w:rPr>
              <w:t xml:space="preserve">Proje Adı 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Melanom-İmmün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Mikro-çevre Cihazın (MIME-on-a-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Chip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) Geliştirilmesi ve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Edinsel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T Hücre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İmmünoterapisinin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Taklit Edilmesi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Biyolojik sistemlerde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alosterik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bağlanma için hesaplamalı ve deneysel yaklaşımlar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Albümin-Albümin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Polielektrolit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Kompleks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Nanoparçacıklarının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Sentezi,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Karakterizasyonu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ve İlaç Taşınım Özelliklerinin Çalışılması 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Soya Yağı Bazlı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Biyo-poliolün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Heterojen Katalizörlerle Üretilmesi ve Boya Kaplama Amaçlı Poliüretan Üretiminde Kullanımının Araştırılması 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Ticari öneme sahip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fukoksantin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pigmentinin üretimi için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diatom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tabanlı, heterotrofik ve ışıklandırmalı iki aşama içeren üretim platformu geliştirilmesi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Sıvı Kristal Yardımı ile Gözenekli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Grafen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Sentezi ve Optik Modülatör Uygulaması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Kinestetik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Haptik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Cihazlar için Eyleyici Sistem Tasarımı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Bazı önemli bakliyat ürünlerinden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antiproliferatif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antimikrobiyal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etkiye sahip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melanoidin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eldesi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ve bu malzemenin yapısal ve fonksiyonel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karakterizasyonu</w:t>
            </w:r>
            <w:proofErr w:type="spellEnd"/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Fonksiyonlanabilir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Polyester Doku İskelelerinin Eriyik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Elektroyazma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Yönteminde Yüksek Potansiyel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Endüklenmesi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ve Programlanabilir Faz Ayrımı Yardımı ile Üretimi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CRISPR-TSKO Sistemi ile Pamukta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Gossipol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Biyosentezi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için Genom Düzenlemesi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Ultaviyole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Spektrumda Duyarlı Amorf Oksit İnce Film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Fotodedektör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Geliştirilmesi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Seferihisar Jeotermal Alanı Rezervuarının Değerlendirmesi ve Modellenmesi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Viral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Evrim ve Kaçış Tespiti için Dil Modellemesi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DESIGN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and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TESTING OF A SOAKING STATION FOR STATIC LOADING AS a CONTROL </w:t>
            </w:r>
            <w:proofErr w:type="spellStart"/>
            <w:proofErr w:type="gramStart"/>
            <w:r w:rsidRPr="00665E21">
              <w:rPr>
                <w:rFonts w:cstheme="minorHAnsi"/>
                <w:sz w:val="20"/>
                <w:szCs w:val="20"/>
              </w:rPr>
              <w:t>to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 4</w:t>
            </w:r>
            <w:proofErr w:type="gramEnd"/>
            <w:r w:rsidRPr="00665E21">
              <w:rPr>
                <w:rFonts w:cstheme="minorHAnsi"/>
                <w:sz w:val="20"/>
                <w:szCs w:val="20"/>
              </w:rPr>
              <w:t xml:space="preserve">-DEGREE OF FREEDOM HIP WEAR SIMULATOR WITH A FOCUS ON TRIBOCORROSION PHENOMENON 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Ticari karbon-bazlı malzemelerden giyilebilir yarıiletken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kompozit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665E21">
              <w:rPr>
                <w:rFonts w:cstheme="minorHAnsi"/>
                <w:sz w:val="20"/>
                <w:szCs w:val="20"/>
              </w:rPr>
              <w:t>termoterapi</w:t>
            </w:r>
            <w:proofErr w:type="gram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pedlerinin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imalatı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LSPR Yöntemi ile Hassas, Hızlı,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Serolojik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HIV Tanı Platformu Geliştirilmesi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 NIRF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Heptametin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Siyanin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Boyanın Hedefli Metal Organik Taşıyıcı ile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Kapsüllenmesi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 ve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Terapötik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Nanoplatform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Olarak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Fotodinamik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Tedavi Potansiyelinin Araştırılması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Ortopedik uygulamalara yönelik yeni nesil fonksiyonel orta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entropi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alaşımlarının geliştirilmesi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Polioksometal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/Karbon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nanotüp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hibrit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malzemelerinin sentezi ve POM/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KNT’lerin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katot malzemesi olarak elektrokimyasal özelliklerinin araştırılması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MARİN KÖKENLİ DOĞAL POLİMERLERDEN BİYOUYUMLU, </w:t>
            </w:r>
            <w:proofErr w:type="gramStart"/>
            <w:r w:rsidRPr="00665E21">
              <w:rPr>
                <w:rFonts w:cstheme="minorHAnsi"/>
                <w:sz w:val="20"/>
                <w:szCs w:val="20"/>
              </w:rPr>
              <w:t>KARARLI , HEDEFE</w:t>
            </w:r>
            <w:proofErr w:type="gramEnd"/>
            <w:r w:rsidRPr="00665E21">
              <w:rPr>
                <w:rFonts w:cstheme="minorHAnsi"/>
                <w:sz w:val="20"/>
                <w:szCs w:val="20"/>
              </w:rPr>
              <w:t xml:space="preserve"> YÖNELİK İLAÇ TAŞIYICI MİSELLERİN SENTEZİ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B-lenfosit Antijeni (CD19) Hedefleyen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Afinitesi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Artırılmış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Nanokorların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Geliştirilmesi ve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Karakterizasyonu</w:t>
            </w:r>
            <w:proofErr w:type="spellEnd"/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Etilen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Sensörlerinin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Geliştirilmesi ve in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vitro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Uygulamaları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YENİ TASARIM İLAÇ TAŞIMA SİSTEMİ İÇİN SALIMLARIN BELİRLENMESİ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Sikloastragenol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(SA) ve Türevi SAG-01’in Bağırsak Sağlığına Olası Faydalarının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vitro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Bozulmuş Bağırsak Geçirgenliği ve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İnflamatuvar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Bağırsak Hastalıkları Modelleri Üzerinde Araştırılması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BaTiO3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nanoparçacık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katkılı PVDF tabanlı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nanokompozitlerdeki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arayüz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etkisinin x-ışını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fotoelektron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spektroskopisi ile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karakterizasyonu</w:t>
            </w:r>
            <w:proofErr w:type="spellEnd"/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İki-boyutlu yarıiletken yapay örgülerin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fotonik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özellikleri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Kentleşme Sürecinde Bölgesel Miras Odaklı Bir Yaklaşım: Karaburun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Jeorota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Örneği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Fenolik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Asit Eklenen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Gentamisin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Yüklü PMMA Kemik Çimentolarının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Antimikrobiyal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Sitotoksik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ve Biyomekanik Özelliklerinin İncelenmesi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Lizozomal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depo hastalıklarında sinir hücrelerinin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özkütle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değişim tayini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Tamamen Katı Hal Lityum İyon Pillerinde Kullanılan Li7La3Zr2O12 Katı Elektrolitin </w:t>
            </w:r>
            <w:proofErr w:type="spellStart"/>
            <w:proofErr w:type="gramStart"/>
            <w:r w:rsidRPr="00665E21">
              <w:rPr>
                <w:rFonts w:cstheme="minorHAnsi"/>
                <w:sz w:val="20"/>
                <w:szCs w:val="20"/>
              </w:rPr>
              <w:t>Stokiyometrisinin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 Yakın</w:t>
            </w:r>
            <w:proofErr w:type="gramEnd"/>
            <w:r w:rsidRPr="00665E21">
              <w:rPr>
                <w:rFonts w:cstheme="minorHAnsi"/>
                <w:sz w:val="20"/>
                <w:szCs w:val="20"/>
              </w:rPr>
              <w:t xml:space="preserve"> Yüzey Süblimleşme Yöntemi ile Ayarlanması 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Çok fonksiyonlu demir sülfit-F127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nanokompozitlerinin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çoklu ilaç direnci taşıyan kanser hücrelerine yönelik </w:t>
            </w:r>
            <w:proofErr w:type="gramStart"/>
            <w:r w:rsidRPr="00665E21">
              <w:rPr>
                <w:rFonts w:cstheme="minorHAnsi"/>
                <w:sz w:val="20"/>
                <w:szCs w:val="20"/>
              </w:rPr>
              <w:t>kombinasyon</w:t>
            </w:r>
            <w:proofErr w:type="gramEnd"/>
            <w:r w:rsidRPr="00665E21">
              <w:rPr>
                <w:rFonts w:cstheme="minorHAnsi"/>
                <w:sz w:val="20"/>
                <w:szCs w:val="20"/>
              </w:rPr>
              <w:t xml:space="preserve"> terapisi uygulamalarının araştırılması</w:t>
            </w:r>
          </w:p>
        </w:tc>
      </w:tr>
      <w:tr w:rsidR="00665E21" w:rsidRPr="00665E21" w:rsidTr="009D0EBF">
        <w:trPr>
          <w:trHeight w:val="528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65E21">
              <w:rPr>
                <w:rFonts w:cstheme="minorHAnsi"/>
                <w:sz w:val="20"/>
                <w:szCs w:val="20"/>
              </w:rPr>
              <w:t>Hücresizleştirilmiş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maydanoz saplarından hayvan deneylerine alternatif üç boyutlu (3B)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biyomimetik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bir insan bağırsak modelinin geliştirilmesi, fizyolojik uygunluğunun doğrulanması ve fonksiyonelliğinin demir eksikliğine bağlı anemi modelinde araştırılması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Mikro-reaktör Üzerinde Makine Öğrenimi Destekli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Kitosan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-kaplı Manyetik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Nanoparçacık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Sentezi</w:t>
            </w:r>
          </w:p>
        </w:tc>
      </w:tr>
      <w:tr w:rsidR="00665E21" w:rsidRPr="00665E21" w:rsidTr="009D0EBF">
        <w:trPr>
          <w:trHeight w:val="360"/>
        </w:trPr>
        <w:tc>
          <w:tcPr>
            <w:tcW w:w="851" w:type="dxa"/>
            <w:hideMark/>
          </w:tcPr>
          <w:p w:rsidR="00665E21" w:rsidRPr="00665E21" w:rsidRDefault="00665E21" w:rsidP="009D0E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600" w:type="dxa"/>
            <w:hideMark/>
          </w:tcPr>
          <w:p w:rsidR="00665E21" w:rsidRPr="00665E21" w:rsidRDefault="00665E21">
            <w:pPr>
              <w:rPr>
                <w:rFonts w:cstheme="minorHAnsi"/>
                <w:sz w:val="20"/>
                <w:szCs w:val="20"/>
              </w:rPr>
            </w:pPr>
            <w:r w:rsidRPr="00665E21">
              <w:rPr>
                <w:rFonts w:cstheme="minorHAnsi"/>
                <w:sz w:val="20"/>
                <w:szCs w:val="20"/>
              </w:rPr>
              <w:t xml:space="preserve">Geri dönüşüm ile çok işlevli, yüksek gözenekli ortopedik </w:t>
            </w:r>
            <w:proofErr w:type="spellStart"/>
            <w:r w:rsidRPr="00665E21">
              <w:rPr>
                <w:rFonts w:cstheme="minorHAnsi"/>
                <w:sz w:val="20"/>
                <w:szCs w:val="20"/>
              </w:rPr>
              <w:t>implantların</w:t>
            </w:r>
            <w:proofErr w:type="spellEnd"/>
            <w:r w:rsidRPr="00665E21">
              <w:rPr>
                <w:rFonts w:cstheme="minorHAnsi"/>
                <w:sz w:val="20"/>
                <w:szCs w:val="20"/>
              </w:rPr>
              <w:t xml:space="preserve"> geliştirilmesi</w:t>
            </w:r>
          </w:p>
        </w:tc>
      </w:tr>
    </w:tbl>
    <w:p w:rsidR="00665E21" w:rsidRPr="00665E21" w:rsidRDefault="00665E21">
      <w:pPr>
        <w:rPr>
          <w:sz w:val="28"/>
          <w:szCs w:val="28"/>
        </w:rPr>
      </w:pPr>
    </w:p>
    <w:sectPr w:rsidR="00665E21" w:rsidRPr="00665E21" w:rsidSect="00665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21"/>
    <w:rsid w:val="000E058F"/>
    <w:rsid w:val="005F49A6"/>
    <w:rsid w:val="00665E21"/>
    <w:rsid w:val="009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C871"/>
  <w15:chartTrackingRefBased/>
  <w15:docId w15:val="{11CEB243-AB61-4218-BBCC-1F3ACAF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F49A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F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2023-04-17T16:27:00Z</dcterms:created>
  <dcterms:modified xsi:type="dcterms:W3CDTF">2023-04-17T16:36:00Z</dcterms:modified>
</cp:coreProperties>
</file>