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7"/>
      </w:tblGrid>
      <w:tr w:rsidR="004D58A9" w:rsidRPr="00A90F3A" w:rsidTr="004D58A9">
        <w:trPr>
          <w:trHeight w:val="1868"/>
        </w:trPr>
        <w:tc>
          <w:tcPr>
            <w:tcW w:w="9557" w:type="dxa"/>
            <w:tcBorders>
              <w:left w:val="nil"/>
            </w:tcBorders>
            <w:shd w:val="clear" w:color="auto" w:fill="BFBFBF"/>
            <w:vAlign w:val="center"/>
          </w:tcPr>
          <w:p w:rsidR="004D58A9" w:rsidRPr="00FE06CE" w:rsidRDefault="004D58A9" w:rsidP="007943E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İZMİR YÜKSEK TEKNOLOJİ ENSTİTÜSÜ</w:t>
            </w:r>
          </w:p>
          <w:p w:rsidR="004D58A9" w:rsidRDefault="004D58A9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6CE">
              <w:rPr>
                <w:rFonts w:ascii="Arial" w:hAnsi="Arial" w:cs="Arial"/>
                <w:color w:val="000000"/>
                <w:sz w:val="22"/>
                <w:szCs w:val="22"/>
              </w:rPr>
              <w:t xml:space="preserve">Bilimsel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Araştırma Projeleri Koordinatörlüğü</w:t>
            </w:r>
          </w:p>
          <w:p w:rsidR="001B5BEE" w:rsidRDefault="001B5BEE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D58A9" w:rsidRDefault="004D58A9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 ÜNİVERSİTELERİ DESTEK PROGRAMI (A</w:t>
            </w:r>
            <w:r w:rsidR="00E95488">
              <w:rPr>
                <w:rFonts w:ascii="Arial" w:hAnsi="Arial" w:cs="Arial"/>
                <w:b/>
                <w:color w:val="000000"/>
                <w:sz w:val="22"/>
                <w:szCs w:val="22"/>
              </w:rPr>
              <w:t>Ü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DP)</w:t>
            </w:r>
          </w:p>
          <w:p w:rsidR="00E95488" w:rsidRDefault="00E95488" w:rsidP="00F05821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 YILI ÇAĞRISI</w:t>
            </w:r>
          </w:p>
          <w:p w:rsidR="004D58A9" w:rsidRPr="00EA6F81" w:rsidRDefault="004D58A9" w:rsidP="00606432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6F8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 BAŞVURU 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EA50EC" w:rsidRPr="00F5154B" w:rsidRDefault="00F5154B" w:rsidP="00F56D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Yürütücü ve Proje Bilgileri:</w:t>
      </w:r>
    </w:p>
    <w:tbl>
      <w:tblPr>
        <w:tblpPr w:leftFromText="141" w:rightFromText="141" w:vertAnchor="text" w:horzAnchor="margin" w:tblpX="108" w:tblpY="62"/>
        <w:tblW w:w="9665" w:type="dxa"/>
        <w:tblLayout w:type="fixed"/>
        <w:tblLook w:val="0000" w:firstRow="0" w:lastRow="0" w:firstColumn="0" w:lastColumn="0" w:noHBand="0" w:noVBand="0"/>
      </w:tblPr>
      <w:tblGrid>
        <w:gridCol w:w="2106"/>
        <w:gridCol w:w="7559"/>
      </w:tblGrid>
      <w:tr w:rsidR="007A365C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0D3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D222B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Birim/Bölüm/ABD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F5154B">
        <w:trPr>
          <w:trHeight w:val="84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F5154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r w:rsidR="00F5154B">
              <w:rPr>
                <w:rFonts w:ascii="Arial" w:hAnsi="Arial" w:cs="Arial"/>
                <w:color w:val="000000"/>
                <w:sz w:val="20"/>
                <w:szCs w:val="20"/>
              </w:rPr>
              <w:t xml:space="preserve"> / Bölümleri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</w:t>
            </w:r>
            <w:r w:rsidR="00FE06CE">
              <w:rPr>
                <w:rFonts w:ascii="Arial" w:hAnsi="Arial" w:cs="Arial"/>
                <w:color w:val="000000"/>
                <w:sz w:val="20"/>
                <w:szCs w:val="20"/>
              </w:rPr>
              <w:t xml:space="preserve"> Süresi (ay)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45E3" w:rsidRPr="00B03F0D" w:rsidTr="00F5154B"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 xml:space="preserve">  ) Fen         </w:t>
            </w:r>
            <w:r w:rsidR="004D58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(   ) Mühendislik                               (   ) Mimarlık </w:t>
            </w:r>
          </w:p>
        </w:tc>
      </w:tr>
    </w:tbl>
    <w:p w:rsidR="009C6884" w:rsidRDefault="00D222B9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30D3">
        <w:rPr>
          <w:rFonts w:ascii="Arial" w:hAnsi="Arial" w:cs="Arial"/>
          <w:bCs/>
          <w:sz w:val="20"/>
          <w:szCs w:val="20"/>
        </w:rPr>
        <w:t xml:space="preserve">Proje yürütücüsünün görev yaptığı birim, bölüm ve </w:t>
      </w:r>
      <w:r w:rsidR="00523310">
        <w:rPr>
          <w:rFonts w:ascii="Arial" w:hAnsi="Arial" w:cs="Arial"/>
          <w:bCs/>
          <w:sz w:val="20"/>
          <w:szCs w:val="20"/>
        </w:rPr>
        <w:t>ana bilim dalı</w:t>
      </w:r>
      <w:r w:rsidR="009B30D3">
        <w:rPr>
          <w:rFonts w:ascii="Arial" w:hAnsi="Arial" w:cs="Arial"/>
          <w:bCs/>
          <w:sz w:val="20"/>
          <w:szCs w:val="20"/>
        </w:rPr>
        <w:t xml:space="preserve"> belirtilmelidir.</w:t>
      </w:r>
    </w:p>
    <w:p w:rsidR="006220A7" w:rsidRDefault="006220A7" w:rsidP="006220A7">
      <w:pPr>
        <w:rPr>
          <w:rFonts w:ascii="Arial" w:hAnsi="Arial" w:cs="Arial"/>
          <w:bCs/>
          <w:sz w:val="20"/>
          <w:szCs w:val="20"/>
        </w:rPr>
      </w:pPr>
    </w:p>
    <w:p w:rsidR="00F5154B" w:rsidRDefault="00F5154B" w:rsidP="00F5154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5154B" w:rsidRPr="00F5154B" w:rsidRDefault="00F5154B" w:rsidP="00F5154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154B">
        <w:rPr>
          <w:rFonts w:ascii="Arial" w:hAnsi="Arial" w:cs="Arial"/>
          <w:b/>
          <w:bCs/>
          <w:sz w:val="20"/>
          <w:szCs w:val="20"/>
        </w:rPr>
        <w:t>Proje Başvurusunda Uyulması Gereken Kurallar:</w:t>
      </w:r>
    </w:p>
    <w:p w:rsidR="00F5154B" w:rsidRDefault="00F5154B" w:rsidP="00F5154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1.</w:t>
      </w:r>
      <w:r w:rsidRPr="00F5154B">
        <w:rPr>
          <w:rFonts w:ascii="Arial" w:hAnsi="Arial" w:cs="Arial"/>
          <w:bCs/>
          <w:sz w:val="20"/>
          <w:szCs w:val="20"/>
        </w:rPr>
        <w:tab/>
        <w:t>Projelerin çok disiplinli AR-GE projeleri olarak planlanması gereklidir.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2.</w:t>
      </w:r>
      <w:r w:rsidRPr="00F5154B">
        <w:rPr>
          <w:rFonts w:ascii="Arial" w:hAnsi="Arial" w:cs="Arial"/>
          <w:bCs/>
          <w:sz w:val="20"/>
          <w:szCs w:val="20"/>
        </w:rPr>
        <w:tab/>
        <w:t>Projelerin en az iki farklı bölümden ve en az üç öğretim üyemizi içeren proje ekiplerince verilmesi gerekmektedir.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3.</w:t>
      </w:r>
      <w:r w:rsidRPr="00F5154B">
        <w:rPr>
          <w:rFonts w:ascii="Arial" w:hAnsi="Arial" w:cs="Arial"/>
          <w:bCs/>
          <w:sz w:val="20"/>
          <w:szCs w:val="20"/>
        </w:rPr>
        <w:tab/>
        <w:t>Proje destek üst limiti KDV dahil 350.000 TL’dir.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4.</w:t>
      </w:r>
      <w:r w:rsidRPr="00F5154B">
        <w:rPr>
          <w:rFonts w:ascii="Arial" w:hAnsi="Arial" w:cs="Arial"/>
          <w:bCs/>
          <w:sz w:val="20"/>
          <w:szCs w:val="20"/>
        </w:rPr>
        <w:tab/>
        <w:t>Proje süresi en az 1 yıl, en fazla 3 yıl olabilir.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5.</w:t>
      </w:r>
      <w:r w:rsidRPr="00F5154B">
        <w:rPr>
          <w:rFonts w:ascii="Arial" w:hAnsi="Arial" w:cs="Arial"/>
          <w:bCs/>
          <w:sz w:val="20"/>
          <w:szCs w:val="20"/>
        </w:rPr>
        <w:tab/>
        <w:t>Bir öğretim üyesi en fazla bir projede yürütücü olabilir ve en fazla 2 projede görev alabilir.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6.</w:t>
      </w:r>
      <w:r w:rsidRPr="00F5154B">
        <w:rPr>
          <w:rFonts w:ascii="Arial" w:hAnsi="Arial" w:cs="Arial"/>
          <w:bCs/>
          <w:sz w:val="20"/>
          <w:szCs w:val="20"/>
        </w:rPr>
        <w:tab/>
        <w:t>Proje bütçesinin en fazla %25’i yüksek lisans ve doktora seviyesindeki öğrencilere burs olarak verilebilir.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7.</w:t>
      </w:r>
      <w:r w:rsidRPr="00F5154B">
        <w:rPr>
          <w:rFonts w:ascii="Arial" w:hAnsi="Arial" w:cs="Arial"/>
          <w:bCs/>
          <w:sz w:val="20"/>
          <w:szCs w:val="20"/>
        </w:rPr>
        <w:tab/>
        <w:t>Proje bütçesi makine-teçhizat, sarf, yolluk-yevmiye ve bursiyer maaşı dışında bir harcama kalemi içeremez.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8.</w:t>
      </w:r>
      <w:r w:rsidRPr="00F5154B">
        <w:rPr>
          <w:rFonts w:ascii="Arial" w:hAnsi="Arial" w:cs="Arial"/>
          <w:bCs/>
          <w:sz w:val="20"/>
          <w:szCs w:val="20"/>
        </w:rPr>
        <w:tab/>
        <w:t>Proje bütçesi ulusal ve uluslararası bilimsel toplantılara katılım amaçlı olarak kullanılamaz.</w:t>
      </w:r>
    </w:p>
    <w:p w:rsidR="00F5154B" w:rsidRP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9.</w:t>
      </w:r>
      <w:r w:rsidRPr="00F5154B">
        <w:rPr>
          <w:rFonts w:ascii="Arial" w:hAnsi="Arial" w:cs="Arial"/>
          <w:bCs/>
          <w:sz w:val="20"/>
          <w:szCs w:val="20"/>
        </w:rPr>
        <w:tab/>
        <w:t>Proje bütçelerinin talep edilen kalemler arasında dengeli olması beklenmektedir.</w:t>
      </w:r>
    </w:p>
    <w:p w:rsidR="00F5154B" w:rsidRDefault="00F5154B" w:rsidP="00F515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5154B">
        <w:rPr>
          <w:rFonts w:ascii="Arial" w:hAnsi="Arial" w:cs="Arial"/>
          <w:bCs/>
          <w:sz w:val="20"/>
          <w:szCs w:val="20"/>
        </w:rPr>
        <w:t>10.</w:t>
      </w:r>
      <w:r w:rsidRPr="00F5154B">
        <w:rPr>
          <w:rFonts w:ascii="Arial" w:hAnsi="Arial" w:cs="Arial"/>
          <w:bCs/>
          <w:sz w:val="20"/>
          <w:szCs w:val="20"/>
        </w:rPr>
        <w:tab/>
        <w:t>Projelerin başarı ile kapatılmaları için en az bir bilimsel makalenin ulusal veya uluslararası dergilerde yayına kabul edildiğinin veya patent başvurusunun yapıldığının gösterilmesi gerekmektedir.</w:t>
      </w:r>
    </w:p>
    <w:p w:rsidR="00F5154B" w:rsidRDefault="00F5154B" w:rsidP="006220A7">
      <w:pPr>
        <w:rPr>
          <w:rFonts w:ascii="Arial" w:hAnsi="Arial" w:cs="Arial"/>
          <w:bCs/>
          <w:sz w:val="20"/>
          <w:szCs w:val="20"/>
        </w:rPr>
      </w:pPr>
    </w:p>
    <w:p w:rsidR="00D649BC" w:rsidRDefault="00F5154B" w:rsidP="006220A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F5154B" w:rsidRDefault="00F5154B" w:rsidP="006220A7">
      <w:pPr>
        <w:rPr>
          <w:rFonts w:ascii="Arial" w:hAnsi="Arial" w:cs="Arial"/>
          <w:bCs/>
          <w:sz w:val="20"/>
          <w:szCs w:val="20"/>
        </w:rPr>
      </w:pPr>
    </w:p>
    <w:p w:rsidR="00F5154B" w:rsidRDefault="00F5154B" w:rsidP="006220A7">
      <w:pPr>
        <w:rPr>
          <w:rFonts w:ascii="Arial" w:hAnsi="Arial" w:cs="Arial"/>
          <w:bCs/>
          <w:sz w:val="20"/>
          <w:szCs w:val="20"/>
        </w:rPr>
      </w:pPr>
    </w:p>
    <w:p w:rsidR="00F5154B" w:rsidRDefault="00F5154B" w:rsidP="006220A7">
      <w:pPr>
        <w:rPr>
          <w:rFonts w:ascii="Arial" w:hAnsi="Arial" w:cs="Arial"/>
          <w:bCs/>
          <w:sz w:val="20"/>
          <w:szCs w:val="20"/>
        </w:rPr>
      </w:pPr>
    </w:p>
    <w:p w:rsidR="00F5154B" w:rsidRDefault="00F5154B" w:rsidP="006220A7">
      <w:pPr>
        <w:rPr>
          <w:rFonts w:ascii="Arial" w:hAnsi="Arial" w:cs="Arial"/>
          <w:bCs/>
          <w:sz w:val="20"/>
          <w:szCs w:val="20"/>
        </w:rPr>
      </w:pPr>
    </w:p>
    <w:p w:rsidR="00F5154B" w:rsidRDefault="00F5154B" w:rsidP="006220A7">
      <w:pPr>
        <w:rPr>
          <w:rFonts w:ascii="Arial" w:hAnsi="Arial" w:cs="Arial"/>
          <w:bCs/>
          <w:sz w:val="20"/>
          <w:szCs w:val="20"/>
        </w:rPr>
      </w:pPr>
    </w:p>
    <w:p w:rsidR="007C7B55" w:rsidRDefault="007C7B55" w:rsidP="007C7B55">
      <w:pPr>
        <w:jc w:val="both"/>
        <w:rPr>
          <w:rFonts w:ascii="Arial" w:hAnsi="Arial" w:cs="Arial"/>
          <w:bCs/>
          <w:sz w:val="20"/>
          <w:szCs w:val="20"/>
        </w:rPr>
      </w:pPr>
      <w:r w:rsidRPr="002B22F9">
        <w:rPr>
          <w:rFonts w:ascii="Arial" w:hAnsi="Arial" w:cs="Arial"/>
          <w:b/>
          <w:bCs/>
          <w:sz w:val="20"/>
          <w:szCs w:val="20"/>
        </w:rPr>
        <w:t xml:space="preserve">Açıklama: </w:t>
      </w:r>
      <w:r>
        <w:rPr>
          <w:rFonts w:ascii="Arial" w:hAnsi="Arial" w:cs="Arial"/>
          <w:bCs/>
          <w:sz w:val="20"/>
          <w:szCs w:val="20"/>
        </w:rPr>
        <w:t xml:space="preserve">Proje konusunun </w:t>
      </w:r>
      <w:r w:rsidR="00F05821">
        <w:rPr>
          <w:rFonts w:ascii="Arial" w:hAnsi="Arial" w:cs="Arial"/>
          <w:bCs/>
          <w:sz w:val="20"/>
          <w:szCs w:val="20"/>
        </w:rPr>
        <w:t>Enstitümüzün</w:t>
      </w:r>
      <w:r>
        <w:rPr>
          <w:rFonts w:ascii="Arial" w:hAnsi="Arial" w:cs="Arial"/>
          <w:bCs/>
          <w:sz w:val="20"/>
          <w:szCs w:val="20"/>
        </w:rPr>
        <w:t xml:space="preserve"> eşleştirildiği öncelikli sektörler veya alanlardan birisi ile ilişkili olması zorunludur. Bu nedenle projenin ilgili olduğu öncelikli sektörün veya alanın aşağıdaki seçeneklere uygun olarak belirtilme</w:t>
      </w:r>
      <w:r w:rsidR="002B22F9">
        <w:rPr>
          <w:rFonts w:ascii="Arial" w:hAnsi="Arial" w:cs="Arial"/>
          <w:bCs/>
          <w:sz w:val="20"/>
          <w:szCs w:val="20"/>
        </w:rPr>
        <w:t xml:space="preserve">si </w:t>
      </w:r>
      <w:r w:rsidR="004D58A9">
        <w:rPr>
          <w:rFonts w:ascii="Arial" w:hAnsi="Arial" w:cs="Arial"/>
          <w:bCs/>
          <w:sz w:val="20"/>
          <w:szCs w:val="20"/>
        </w:rPr>
        <w:t>gerekmektedir</w:t>
      </w:r>
      <w:r w:rsidR="002B22F9">
        <w:rPr>
          <w:rFonts w:ascii="Arial" w:hAnsi="Arial" w:cs="Arial"/>
          <w:bCs/>
          <w:sz w:val="20"/>
          <w:szCs w:val="20"/>
        </w:rPr>
        <w:t>.</w:t>
      </w:r>
      <w:r w:rsidR="00D649BC">
        <w:rPr>
          <w:rFonts w:ascii="Arial" w:hAnsi="Arial" w:cs="Arial"/>
          <w:bCs/>
          <w:sz w:val="20"/>
          <w:szCs w:val="20"/>
        </w:rPr>
        <w:t xml:space="preserve"> Bu kapsamda öncelikli sektör veya alanlardan yalnızca bir seçeneğin beyan edilmesi beklenmektedir.</w:t>
      </w:r>
    </w:p>
    <w:p w:rsidR="002B22F9" w:rsidRDefault="002B22F9" w:rsidP="006220A7">
      <w:pPr>
        <w:rPr>
          <w:rFonts w:ascii="Arial" w:hAnsi="Arial" w:cs="Arial"/>
          <w:bCs/>
          <w:sz w:val="20"/>
          <w:szCs w:val="20"/>
        </w:rPr>
      </w:pPr>
    </w:p>
    <w:p w:rsidR="006220A7" w:rsidRPr="00FE06CE" w:rsidRDefault="006D24CC" w:rsidP="002B22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Projenin İlgili Olduğu Öncelikli Sektör</w:t>
      </w:r>
      <w:r w:rsidR="00FE06CE">
        <w:rPr>
          <w:rFonts w:ascii="Arial" w:hAnsi="Arial" w:cs="Arial"/>
          <w:b/>
          <w:sz w:val="20"/>
          <w:szCs w:val="20"/>
        </w:rPr>
        <w:t xml:space="preserve">: </w:t>
      </w:r>
      <w:r w:rsidR="00E11C46">
        <w:rPr>
          <w:rFonts w:ascii="Arial" w:hAnsi="Arial" w:cs="Arial"/>
          <w:sz w:val="20"/>
          <w:szCs w:val="20"/>
        </w:rPr>
        <w:t xml:space="preserve">Proje konusunun birden fazla sektör veya alt alanla </w:t>
      </w:r>
      <w:r w:rsidR="002B22F9">
        <w:rPr>
          <w:rFonts w:ascii="Arial" w:hAnsi="Arial" w:cs="Arial"/>
          <w:sz w:val="20"/>
          <w:szCs w:val="20"/>
        </w:rPr>
        <w:t xml:space="preserve">ilişkili </w:t>
      </w:r>
      <w:r w:rsidR="00E11C46">
        <w:rPr>
          <w:rFonts w:ascii="Arial" w:hAnsi="Arial" w:cs="Arial"/>
          <w:sz w:val="20"/>
          <w:szCs w:val="20"/>
        </w:rPr>
        <w:t>olması durumunda öne çıkan yalnızca bir alt alanı işaretleyiniz.</w:t>
      </w:r>
    </w:p>
    <w:tbl>
      <w:tblPr>
        <w:tblpPr w:leftFromText="141" w:rightFromText="141" w:vertAnchor="text" w:horzAnchor="margin" w:tblpXSpec="center" w:tblpY="62"/>
        <w:tblW w:w="9601" w:type="dxa"/>
        <w:tblLayout w:type="fixed"/>
        <w:tblLook w:val="0000" w:firstRow="0" w:lastRow="0" w:firstColumn="0" w:lastColumn="0" w:noHBand="0" w:noVBand="0"/>
      </w:tblPr>
      <w:tblGrid>
        <w:gridCol w:w="2679"/>
        <w:gridCol w:w="6922"/>
      </w:tblGrid>
      <w:tr w:rsidR="006D24CC" w:rsidRPr="00796818" w:rsidTr="004D58A9">
        <w:trPr>
          <w:trHeight w:val="22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CC" w:rsidRPr="001C70C0" w:rsidRDefault="006D24CC" w:rsidP="006D24CC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0C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Sektör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CC" w:rsidRPr="001C70C0" w:rsidRDefault="006D24CC" w:rsidP="006D24CC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0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 Alan</w:t>
            </w:r>
          </w:p>
        </w:tc>
      </w:tr>
      <w:tr w:rsidR="006D24CC" w:rsidRPr="00796818" w:rsidTr="00196A42">
        <w:trPr>
          <w:trHeight w:val="63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4CC" w:rsidRPr="00796818" w:rsidRDefault="006D24CC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Elektronik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4CC" w:rsidRPr="00796818" w:rsidRDefault="006D24CC" w:rsidP="00F05821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Gömülü Sistemler</w:t>
            </w:r>
          </w:p>
        </w:tc>
      </w:tr>
      <w:tr w:rsidR="006220A7" w:rsidRPr="00796818" w:rsidTr="00196A42">
        <w:trPr>
          <w:trHeight w:val="93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A7" w:rsidRDefault="006D24CC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C0" w:rsidRPr="006F46D5" w:rsidRDefault="001C70C0" w:rsidP="001C70C0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Akışkan Dinamiği ve Isı/Kütle Transferi</w:t>
            </w:r>
          </w:p>
          <w:p w:rsidR="001C70C0" w:rsidRPr="00796818" w:rsidRDefault="001C70C0" w:rsidP="001C70C0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</w:p>
          <w:p w:rsidR="006220A7" w:rsidRDefault="001C70C0" w:rsidP="001C70C0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05821">
              <w:rPr>
                <w:rFonts w:ascii="Arial" w:hAnsi="Arial" w:cs="Arial"/>
                <w:color w:val="000000"/>
                <w:sz w:val="20"/>
                <w:szCs w:val="20"/>
              </w:rPr>
              <w:t>Filtrasyon ve Ayırma</w:t>
            </w:r>
          </w:p>
          <w:p w:rsidR="00FC4275" w:rsidRPr="00796818" w:rsidRDefault="00FC4275" w:rsidP="001C70C0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Fizikokimya ve Teorik Kimya</w:t>
            </w:r>
          </w:p>
        </w:tc>
      </w:tr>
      <w:tr w:rsidR="006220A7" w:rsidRPr="00796818" w:rsidTr="00196A42">
        <w:trPr>
          <w:trHeight w:val="79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A7" w:rsidRDefault="006D24CC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Makine-Elektrikli Teçhizat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A7" w:rsidRPr="00796818" w:rsidRDefault="001C70C0" w:rsidP="00196A42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C4275">
              <w:rPr>
                <w:rFonts w:ascii="Arial" w:hAnsi="Arial" w:cs="Arial"/>
                <w:color w:val="000000"/>
                <w:sz w:val="20"/>
                <w:szCs w:val="20"/>
              </w:rPr>
              <w:t>Robotik ve Mekatronik</w:t>
            </w:r>
          </w:p>
        </w:tc>
      </w:tr>
    </w:tbl>
    <w:p w:rsidR="00FC4275" w:rsidRDefault="00FC4275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F5154B" w:rsidRDefault="00F5154B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F5154B" w:rsidRDefault="00F5154B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F5154B" w:rsidRDefault="00F5154B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F5154B" w:rsidRDefault="00F5154B" w:rsidP="002B22F9">
      <w:pPr>
        <w:jc w:val="both"/>
        <w:rPr>
          <w:rFonts w:ascii="Arial" w:hAnsi="Arial" w:cs="Arial"/>
          <w:b/>
          <w:sz w:val="20"/>
          <w:szCs w:val="20"/>
        </w:rPr>
      </w:pPr>
    </w:p>
    <w:p w:rsidR="001C70C0" w:rsidRPr="00343248" w:rsidRDefault="001C70C0" w:rsidP="002B22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Projenin İlgili Olduğu Öncelikli Alan</w:t>
      </w:r>
      <w:r w:rsidR="00E11C46">
        <w:rPr>
          <w:rFonts w:ascii="Arial" w:hAnsi="Arial" w:cs="Arial"/>
          <w:b/>
          <w:sz w:val="20"/>
          <w:szCs w:val="20"/>
        </w:rPr>
        <w:t xml:space="preserve">: </w:t>
      </w:r>
      <w:r w:rsidR="00E11C46">
        <w:rPr>
          <w:rFonts w:ascii="Arial" w:hAnsi="Arial" w:cs="Arial"/>
          <w:sz w:val="20"/>
          <w:szCs w:val="20"/>
        </w:rPr>
        <w:t xml:space="preserve">Proje konusunun birden </w:t>
      </w:r>
      <w:r w:rsidR="00F97B4B">
        <w:rPr>
          <w:rFonts w:ascii="Arial" w:hAnsi="Arial" w:cs="Arial"/>
          <w:sz w:val="20"/>
          <w:szCs w:val="20"/>
        </w:rPr>
        <w:t xml:space="preserve">fazla </w:t>
      </w:r>
      <w:r w:rsidR="00E11C46">
        <w:rPr>
          <w:rFonts w:ascii="Arial" w:hAnsi="Arial" w:cs="Arial"/>
          <w:sz w:val="20"/>
          <w:szCs w:val="20"/>
        </w:rPr>
        <w:t>alanla il</w:t>
      </w:r>
      <w:r w:rsidR="002B22F9">
        <w:rPr>
          <w:rFonts w:ascii="Arial" w:hAnsi="Arial" w:cs="Arial"/>
          <w:sz w:val="20"/>
          <w:szCs w:val="20"/>
        </w:rPr>
        <w:t xml:space="preserve">işkili </w:t>
      </w:r>
      <w:r w:rsidR="00E11C46">
        <w:rPr>
          <w:rFonts w:ascii="Arial" w:hAnsi="Arial" w:cs="Arial"/>
          <w:sz w:val="20"/>
          <w:szCs w:val="20"/>
        </w:rPr>
        <w:t>olması durumunda öne çıkan yalnızca bir alt alanı işaretleyiniz.</w:t>
      </w:r>
    </w:p>
    <w:tbl>
      <w:tblPr>
        <w:tblpPr w:leftFromText="141" w:rightFromText="141" w:vertAnchor="text" w:horzAnchor="margin" w:tblpXSpec="center" w:tblpY="62"/>
        <w:tblW w:w="9541" w:type="dxa"/>
        <w:tblLayout w:type="fixed"/>
        <w:tblLook w:val="0000" w:firstRow="0" w:lastRow="0" w:firstColumn="0" w:lastColumn="0" w:noHBand="0" w:noVBand="0"/>
      </w:tblPr>
      <w:tblGrid>
        <w:gridCol w:w="2662"/>
        <w:gridCol w:w="6879"/>
      </w:tblGrid>
      <w:tr w:rsidR="001C70C0" w:rsidRPr="00796818" w:rsidTr="004D58A9">
        <w:trPr>
          <w:trHeight w:val="24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C0" w:rsidRPr="001C70C0" w:rsidRDefault="001C70C0" w:rsidP="001C70C0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Alan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C0" w:rsidRPr="001C70C0" w:rsidRDefault="001C70C0" w:rsidP="00524C3E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70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 Alan</w:t>
            </w:r>
          </w:p>
        </w:tc>
      </w:tr>
      <w:tr w:rsidR="003A2D83" w:rsidRPr="00796818" w:rsidTr="00196A42">
        <w:trPr>
          <w:trHeight w:val="44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D83" w:rsidRDefault="003A2D83" w:rsidP="003A2D8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 / Mühendislik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4275" w:rsidRDefault="003A2D83" w:rsidP="003A2D83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FC4275">
              <w:rPr>
                <w:rFonts w:ascii="Arial" w:hAnsi="Arial" w:cs="Arial"/>
                <w:color w:val="000000"/>
                <w:sz w:val="20"/>
                <w:szCs w:val="20"/>
              </w:rPr>
              <w:t>Optik</w:t>
            </w:r>
          </w:p>
          <w:p w:rsidR="00FC4275" w:rsidRDefault="00FC4275" w:rsidP="003A2D83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Elektrooptik</w:t>
            </w:r>
          </w:p>
          <w:p w:rsidR="00FC4275" w:rsidRPr="00796818" w:rsidRDefault="00FC4275" w:rsidP="004D58A9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="003A2D83" w:rsidRPr="001C70C0">
              <w:rPr>
                <w:rFonts w:ascii="Arial" w:hAnsi="Arial" w:cs="Arial"/>
                <w:color w:val="000000"/>
                <w:sz w:val="20"/>
                <w:szCs w:val="20"/>
              </w:rPr>
              <w:t>Fotonik</w:t>
            </w:r>
          </w:p>
        </w:tc>
      </w:tr>
      <w:tr w:rsidR="003A2D83" w:rsidRPr="00796818" w:rsidTr="00196A42">
        <w:trPr>
          <w:trHeight w:val="79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83" w:rsidRDefault="003A2D83" w:rsidP="003A2D8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Sağlık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83" w:rsidRPr="00796818" w:rsidRDefault="00FC4275" w:rsidP="00196A42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Biyomühendislik</w:t>
            </w:r>
          </w:p>
        </w:tc>
      </w:tr>
      <w:tr w:rsidR="003A2D83" w:rsidRPr="00796818" w:rsidTr="00196A42">
        <w:trPr>
          <w:trHeight w:val="7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83" w:rsidRPr="00796818" w:rsidRDefault="003A2D83" w:rsidP="003A2D8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Sosyal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75" w:rsidRPr="00796818" w:rsidRDefault="00FC4275" w:rsidP="00196A42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Kentleşme</w:t>
            </w:r>
          </w:p>
        </w:tc>
      </w:tr>
    </w:tbl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F5154B" w:rsidRPr="00B03F0D" w:rsidRDefault="00F5154B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B93247">
        <w:rPr>
          <w:rFonts w:ascii="Arial" w:hAnsi="Arial" w:cs="Arial"/>
          <w:b/>
          <w:sz w:val="20"/>
          <w:szCs w:val="20"/>
        </w:rPr>
        <w:t>ÖZET ve ANAHTAR KELİMELER</w:t>
      </w:r>
      <w:r w:rsidR="00A14BEF" w:rsidRPr="00B03F0D">
        <w:rPr>
          <w:rFonts w:ascii="Arial" w:hAnsi="Arial" w:cs="Arial"/>
          <w:b/>
          <w:sz w:val="20"/>
          <w:szCs w:val="20"/>
        </w:rPr>
        <w:t>:</w:t>
      </w:r>
      <w:r w:rsidR="00B93247">
        <w:rPr>
          <w:rFonts w:ascii="Arial" w:hAnsi="Arial" w:cs="Arial"/>
          <w:color w:val="000000"/>
          <w:sz w:val="18"/>
          <w:szCs w:val="18"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</w:rPr>
        <w:t>150-</w:t>
      </w:r>
      <w:r w:rsidR="00F07CB5">
        <w:rPr>
          <w:rFonts w:ascii="Arial" w:hAnsi="Arial" w:cs="Arial"/>
          <w:color w:val="000000"/>
          <w:sz w:val="18"/>
          <w:szCs w:val="18"/>
        </w:rPr>
        <w:t>25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0 kelime</w:t>
      </w:r>
      <w:r w:rsidR="000F3685">
        <w:rPr>
          <w:rFonts w:ascii="Arial" w:hAnsi="Arial" w:cs="Arial"/>
          <w:color w:val="000000"/>
          <w:sz w:val="18"/>
          <w:szCs w:val="18"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E706C8" w:rsidRDefault="00EC79ED" w:rsidP="00EC79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03F0D">
        <w:rPr>
          <w:rFonts w:ascii="Arial" w:hAnsi="Arial" w:cs="Arial"/>
          <w:b/>
          <w:sz w:val="20"/>
          <w:szCs w:val="20"/>
        </w:rPr>
        <w:t>AMAÇ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B03F0D">
        <w:rPr>
          <w:rFonts w:ascii="Arial" w:hAnsi="Arial" w:cs="Arial"/>
          <w:b/>
          <w:sz w:val="20"/>
          <w:szCs w:val="20"/>
        </w:rPr>
        <w:t xml:space="preserve">GEREKÇE: 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Önerilen projenin </w:t>
      </w:r>
      <w:r w:rsidRPr="00071FD8">
        <w:rPr>
          <w:rFonts w:ascii="Arial" w:hAnsi="Arial" w:cs="Arial"/>
          <w:color w:val="000000"/>
          <w:sz w:val="18"/>
          <w:szCs w:val="18"/>
        </w:rPr>
        <w:t>amacı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Pr="00A128AA" w:rsidRDefault="00EC79ED" w:rsidP="00EC79E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93247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KONU ve KAPSAM</w:t>
      </w:r>
      <w:r w:rsidR="00B93247" w:rsidRPr="00B03F0D">
        <w:rPr>
          <w:rFonts w:ascii="Arial" w:hAnsi="Arial" w:cs="Arial"/>
          <w:b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</w:rPr>
        <w:t>Önerilen projenin konusu ve kapsamı net olarak tanımlanmalı; amaç ile ilişkisi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Pr="00B03F0D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1FD8" w:rsidRDefault="00071FD8" w:rsidP="00F56D08">
      <w:pPr>
        <w:jc w:val="both"/>
        <w:rPr>
          <w:rFonts w:ascii="Arial" w:hAnsi="Arial" w:cs="Arial"/>
          <w:sz w:val="20"/>
          <w:szCs w:val="20"/>
        </w:rPr>
      </w:pPr>
    </w:p>
    <w:p w:rsidR="004D58A9" w:rsidRPr="00B03F0D" w:rsidRDefault="004D58A9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E706C8" w:rsidRDefault="00EC79ED" w:rsidP="00FE5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56D08" w:rsidRPr="00562409">
        <w:rPr>
          <w:rFonts w:ascii="Arial" w:hAnsi="Arial" w:cs="Arial"/>
          <w:b/>
          <w:bCs/>
          <w:sz w:val="20"/>
          <w:szCs w:val="20"/>
        </w:rPr>
        <w:t xml:space="preserve">LİTERATÜR </w:t>
      </w:r>
      <w:r w:rsidR="00A14BEF" w:rsidRPr="00562409">
        <w:rPr>
          <w:rFonts w:ascii="Arial" w:hAnsi="Arial" w:cs="Arial"/>
          <w:b/>
          <w:bCs/>
          <w:sz w:val="20"/>
          <w:szCs w:val="20"/>
        </w:rPr>
        <w:t>ÖZETİ: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 </w:t>
      </w:r>
      <w:r w:rsidR="00614196" w:rsidRPr="00E706C8">
        <w:rPr>
          <w:rFonts w:ascii="Arial" w:hAnsi="Arial" w:cs="Arial"/>
          <w:color w:val="000000"/>
          <w:sz w:val="18"/>
          <w:szCs w:val="18"/>
        </w:rPr>
        <w:t>Proje konusu ile ilgili alanda ulusal ve uluslararası literatür taranarak, özet bir literatür analizi verilmelidir. Bu analiz</w:t>
      </w:r>
      <w:r w:rsidR="00FE5F5E">
        <w:rPr>
          <w:rFonts w:ascii="Arial" w:hAnsi="Arial" w:cs="Arial"/>
          <w:color w:val="000000"/>
          <w:sz w:val="18"/>
          <w:szCs w:val="18"/>
        </w:rPr>
        <w:t>de</w:t>
      </w:r>
      <w:r w:rsidR="00614196" w:rsidRPr="00E706C8">
        <w:rPr>
          <w:rFonts w:ascii="Arial" w:hAnsi="Arial" w:cs="Arial"/>
          <w:color w:val="000000"/>
          <w:sz w:val="18"/>
          <w:szCs w:val="18"/>
        </w:rPr>
        <w:t xml:space="preserve">, önerilen araştırma </w:t>
      </w:r>
      <w:r w:rsidR="00FE5F5E">
        <w:rPr>
          <w:rFonts w:ascii="Arial" w:hAnsi="Arial" w:cs="Arial"/>
          <w:color w:val="000000"/>
          <w:sz w:val="18"/>
          <w:szCs w:val="18"/>
        </w:rPr>
        <w:t xml:space="preserve">konusunun </w:t>
      </w:r>
      <w:r w:rsidR="00FE5F5E" w:rsidRPr="00FE5F5E">
        <w:rPr>
          <w:rFonts w:ascii="Arial" w:hAnsi="Arial" w:cs="Arial"/>
          <w:color w:val="000000"/>
          <w:sz w:val="18"/>
          <w:szCs w:val="18"/>
        </w:rPr>
        <w:t>literatürdeki önemi, arka planı, bugün gelinen durum, yaşanan sorunlar, eksiklikler, doldurulması gereken boşluklar vb. hususlar açık ve net bir şekilde ortaya konulmalıdır.</w:t>
      </w:r>
      <w:r w:rsidR="00FE5F5E">
        <w:rPr>
          <w:rFonts w:ascii="Arial" w:hAnsi="Arial" w:cs="Arial"/>
          <w:color w:val="000000"/>
          <w:sz w:val="18"/>
          <w:szCs w:val="18"/>
        </w:rPr>
        <w:t xml:space="preserve"> </w:t>
      </w:r>
      <w:r w:rsidR="00FE5F5E" w:rsidRPr="00FE5F5E">
        <w:rPr>
          <w:rFonts w:ascii="Arial" w:hAnsi="Arial" w:cs="Arial"/>
          <w:color w:val="000000"/>
          <w:sz w:val="18"/>
          <w:szCs w:val="18"/>
        </w:rPr>
        <w:t>Literatür değerlendirmesi yapılırken ham bir literatür listesi değil, ilgili literatürün özet halinde bir analizi sunulmalıdır.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B03F0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9A3" w:rsidRPr="00B03F0D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:rsidR="001D49A3" w:rsidRPr="00805ADF" w:rsidRDefault="00ED2832" w:rsidP="001D49A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880D61">
        <w:rPr>
          <w:rFonts w:ascii="Arial" w:hAnsi="Arial" w:cs="Arial"/>
          <w:color w:val="000000"/>
          <w:sz w:val="18"/>
          <w:szCs w:val="18"/>
        </w:rPr>
        <w:t>Araştırmanın dayandığı hipotez(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>ler</w:t>
      </w:r>
      <w:r w:rsidR="00880D61">
        <w:rPr>
          <w:rFonts w:ascii="Arial" w:hAnsi="Arial" w:cs="Arial"/>
          <w:color w:val="000000"/>
          <w:sz w:val="18"/>
          <w:szCs w:val="18"/>
        </w:rPr>
        <w:t>)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literatüre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Pr="00B03F0D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73865" w:rsidRPr="00EC79ED" w:rsidRDefault="00873865" w:rsidP="00F56D08">
      <w:pPr>
        <w:jc w:val="both"/>
        <w:rPr>
          <w:rFonts w:ascii="Arial" w:hAnsi="Arial" w:cs="Arial"/>
          <w:sz w:val="20"/>
          <w:szCs w:val="20"/>
        </w:rPr>
      </w:pPr>
    </w:p>
    <w:p w:rsidR="00AE1C69" w:rsidRPr="00E706C8" w:rsidRDefault="00ED2832" w:rsidP="002265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AE1C69"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>YAYGIN ETKİ/KATMA DEĞER: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Projenin gerçekleştirilmesi sonucunda 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bilimsel birikime,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ulusal ekonomiye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 ve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 toplumsal refaha yapılabilecek katkılar ve sağlanabilecek yararlar tartışılmalı</w:t>
      </w:r>
      <w:r w:rsidR="00A90F3A">
        <w:rPr>
          <w:rFonts w:ascii="Arial" w:hAnsi="Arial" w:cs="Arial"/>
          <w:color w:val="000000"/>
          <w:sz w:val="18"/>
          <w:szCs w:val="18"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B4184" w:rsidRPr="00EC79ED" w:rsidRDefault="008B4184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1C69" w:rsidRPr="00E706C8" w:rsidRDefault="00ED2832" w:rsidP="00F56D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46E1" w:rsidRDefault="003D46E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Pr="00071FD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71FD8">
        <w:rPr>
          <w:rFonts w:ascii="Arial" w:hAnsi="Arial" w:cs="Arial"/>
          <w:bCs/>
          <w:sz w:val="18"/>
          <w:szCs w:val="18"/>
        </w:rPr>
        <w:t xml:space="preserve">(*) Doğrudan insan veya hayvanlar üzerinde yapılacak çalışmalar için ilgili birimden etik kurul onay kararının alınması </w:t>
      </w:r>
      <w:r w:rsidR="008350C2">
        <w:rPr>
          <w:rFonts w:ascii="Arial" w:hAnsi="Arial" w:cs="Arial"/>
          <w:bCs/>
          <w:sz w:val="18"/>
          <w:szCs w:val="18"/>
        </w:rPr>
        <w:t>gereklidir</w:t>
      </w:r>
      <w:r w:rsidRPr="00071FD8">
        <w:rPr>
          <w:rFonts w:ascii="Arial" w:hAnsi="Arial" w:cs="Arial"/>
          <w:bCs/>
          <w:sz w:val="18"/>
          <w:szCs w:val="18"/>
        </w:rPr>
        <w:t>.</w:t>
      </w:r>
    </w:p>
    <w:p w:rsidR="00AE1C69" w:rsidRPr="00071FD8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C79ED" w:rsidRPr="00B03F0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Pr="00E706C8" w:rsidRDefault="00ED2832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>Bu bölümde projenin</w:t>
      </w:r>
      <w:r w:rsidR="00FC4275">
        <w:rPr>
          <w:rFonts w:ascii="Arial" w:hAnsi="Arial" w:cs="Arial"/>
          <w:color w:val="000000"/>
          <w:sz w:val="18"/>
          <w:szCs w:val="18"/>
        </w:rPr>
        <w:t xml:space="preserve"> yürütüleceği birimlerde ve Enstitümüzde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 xml:space="preserve"> </w:t>
      </w:r>
      <w:r w:rsidR="00766746" w:rsidRPr="00E706C8">
        <w:rPr>
          <w:rFonts w:ascii="Arial" w:hAnsi="Arial" w:cs="Arial"/>
          <w:sz w:val="18"/>
          <w:szCs w:val="18"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6746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B27202" w:rsidRPr="00EC79ED" w:rsidRDefault="00B27202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B67D32" w:rsidRPr="00E706C8" w:rsidRDefault="00ED283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9</w:t>
      </w:r>
      <w:r w:rsidR="00FA6D41" w:rsidRPr="00B03F0D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="00FA6D41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Hangi 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>süreçlerin/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556" w:rsidRPr="00B03F0D" w:rsidRDefault="005A6556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Pr="00B03F0D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sz w:val="20"/>
          <w:szCs w:val="20"/>
        </w:rPr>
      </w:pPr>
    </w:p>
    <w:p w:rsidR="00EC79ED" w:rsidRPr="00B03F0D" w:rsidRDefault="00EC79ED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FA6D41" w:rsidRPr="00E706C8" w:rsidRDefault="00ED2832" w:rsidP="00FA6D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A6D41" w:rsidRPr="00B03F0D">
        <w:rPr>
          <w:rFonts w:ascii="Arial" w:hAnsi="Arial" w:cs="Arial"/>
          <w:b/>
          <w:sz w:val="20"/>
          <w:szCs w:val="20"/>
        </w:rPr>
        <w:t>. PROJEYİ DESTEKLEYEN DİĞER KURULUŞLAR</w:t>
      </w:r>
      <w:r w:rsidR="00B03F0D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03F0D" w:rsidRPr="00E706C8">
        <w:rPr>
          <w:rFonts w:ascii="Arial" w:hAnsi="Arial" w:cs="Arial"/>
          <w:sz w:val="18"/>
          <w:szCs w:val="18"/>
        </w:rPr>
        <w:t>Proje</w:t>
      </w:r>
      <w:r w:rsidR="00F52B68">
        <w:rPr>
          <w:rFonts w:ascii="Arial" w:hAnsi="Arial" w:cs="Arial"/>
          <w:sz w:val="18"/>
          <w:szCs w:val="18"/>
        </w:rPr>
        <w:t xml:space="preserve">nin </w:t>
      </w:r>
      <w:r w:rsidR="00B03F0D" w:rsidRPr="00E706C8">
        <w:rPr>
          <w:rFonts w:ascii="Arial" w:hAnsi="Arial" w:cs="Arial"/>
          <w:sz w:val="18"/>
          <w:szCs w:val="18"/>
        </w:rPr>
        <w:t>başka bir kuruluş tarafından destekleni</w:t>
      </w:r>
      <w:r w:rsidR="00F52B68">
        <w:rPr>
          <w:rFonts w:ascii="Arial" w:hAnsi="Arial" w:cs="Arial"/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1221" w:rsidRDefault="00B31221" w:rsidP="00B3122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1221" w:rsidRPr="00E706C8" w:rsidRDefault="00B31221" w:rsidP="00B31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BÜTÇE KALEMLERİ </w:t>
      </w:r>
      <w:r w:rsidR="004D58A9">
        <w:rPr>
          <w:rFonts w:ascii="Arial" w:hAnsi="Arial" w:cs="Arial"/>
          <w:b/>
          <w:sz w:val="20"/>
          <w:szCs w:val="20"/>
        </w:rPr>
        <w:t xml:space="preserve">ve </w:t>
      </w:r>
      <w:r>
        <w:rPr>
          <w:rFonts w:ascii="Arial" w:hAnsi="Arial" w:cs="Arial"/>
          <w:b/>
          <w:sz w:val="20"/>
          <w:szCs w:val="20"/>
        </w:rPr>
        <w:t>GEREKÇESİ: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Pr="00382D01">
        <w:rPr>
          <w:rFonts w:ascii="Arial" w:hAnsi="Arial" w:cs="Arial"/>
          <w:sz w:val="18"/>
          <w:szCs w:val="18"/>
        </w:rPr>
        <w:t>Talep edilen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06C8">
        <w:rPr>
          <w:rFonts w:ascii="Arial" w:hAnsi="Arial" w:cs="Arial"/>
          <w:sz w:val="18"/>
          <w:szCs w:val="18"/>
        </w:rPr>
        <w:t>parasal desteğin her bir kalemi için ayrıntılı gerekçe verilmelidir.</w:t>
      </w:r>
      <w:r>
        <w:rPr>
          <w:rFonts w:ascii="Arial" w:hAnsi="Arial" w:cs="Arial"/>
          <w:sz w:val="18"/>
          <w:szCs w:val="18"/>
        </w:rPr>
        <w:t xml:space="preserve"> Benzer nitelikte olan düşük bedelli kimyasal veya kırtasiye gibi ortak kullanım amacına sahip tüketim malzemeleri gruplanarak ortak gerekçelendirilebilir.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31221" w:rsidRPr="00B03F0D" w:rsidTr="00524C3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21" w:rsidRPr="00B03F0D" w:rsidRDefault="00B31221" w:rsidP="00524C3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Pr="00B03F0D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Pr="00B03F0D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1221" w:rsidRPr="00B03F0D" w:rsidRDefault="00B31221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221" w:rsidRDefault="00FC4275" w:rsidP="00B31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31221">
        <w:rPr>
          <w:rFonts w:ascii="Arial" w:hAnsi="Arial" w:cs="Arial"/>
          <w:sz w:val="18"/>
          <w:szCs w:val="18"/>
        </w:rPr>
        <w:t>üm</w:t>
      </w:r>
      <w:r w:rsidR="00B31221" w:rsidRPr="00E706C8">
        <w:rPr>
          <w:rFonts w:ascii="Arial" w:hAnsi="Arial" w:cs="Arial"/>
          <w:sz w:val="18"/>
          <w:szCs w:val="18"/>
        </w:rPr>
        <w:t xml:space="preserve"> harcama kalemleri için proforma fatura veya teklif mektupları </w:t>
      </w:r>
      <w:r w:rsidR="004D58A9">
        <w:rPr>
          <w:rFonts w:ascii="Arial" w:hAnsi="Arial" w:cs="Arial"/>
          <w:sz w:val="18"/>
          <w:szCs w:val="18"/>
        </w:rPr>
        <w:t>proje teklif dokümanının arkasına</w:t>
      </w:r>
      <w:r w:rsidR="00B31221" w:rsidRPr="00E706C8">
        <w:rPr>
          <w:rFonts w:ascii="Arial" w:hAnsi="Arial" w:cs="Arial"/>
          <w:sz w:val="18"/>
          <w:szCs w:val="18"/>
        </w:rPr>
        <w:t xml:space="preserve"> eklenmelidir. </w:t>
      </w:r>
    </w:p>
    <w:p w:rsidR="00B31221" w:rsidRDefault="00B31221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1221" w:rsidRDefault="00B31221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49BC" w:rsidRPr="006B3B7B" w:rsidRDefault="00D649BC" w:rsidP="001A1192">
      <w:pPr>
        <w:jc w:val="both"/>
        <w:rPr>
          <w:rFonts w:ascii="Arial" w:hAnsi="Arial" w:cs="Arial"/>
          <w:sz w:val="20"/>
          <w:szCs w:val="20"/>
        </w:rPr>
      </w:pPr>
      <w:r w:rsidRPr="00F97B4B">
        <w:rPr>
          <w:rFonts w:ascii="Arial" w:hAnsi="Arial" w:cs="Arial"/>
          <w:b/>
          <w:sz w:val="20"/>
          <w:szCs w:val="20"/>
        </w:rPr>
        <w:t>1</w:t>
      </w:r>
      <w:r w:rsidR="00B31221" w:rsidRPr="00F97B4B">
        <w:rPr>
          <w:rFonts w:ascii="Arial" w:hAnsi="Arial" w:cs="Arial"/>
          <w:b/>
          <w:sz w:val="20"/>
          <w:szCs w:val="20"/>
        </w:rPr>
        <w:t>2</w:t>
      </w:r>
      <w:r w:rsidRPr="00F97B4B">
        <w:rPr>
          <w:rFonts w:ascii="Arial" w:hAnsi="Arial" w:cs="Arial"/>
          <w:b/>
          <w:sz w:val="20"/>
          <w:szCs w:val="20"/>
        </w:rPr>
        <w:t xml:space="preserve">. PROJE KONUSUNUN ÖNCELİKLİ SEKTÖR veya ALANLA İLİŞKİSİ: </w:t>
      </w:r>
      <w:r w:rsidRPr="00F97B4B">
        <w:rPr>
          <w:rFonts w:ascii="Arial" w:hAnsi="Arial" w:cs="Arial"/>
          <w:sz w:val="20"/>
          <w:szCs w:val="20"/>
        </w:rPr>
        <w:t xml:space="preserve">Proje konusunun beyan edilen öncelikli sektör veya alan ile ilişkisi A veya B alanlarından </w:t>
      </w:r>
      <w:r w:rsidR="006B3B7B" w:rsidRPr="00F97B4B">
        <w:rPr>
          <w:rFonts w:ascii="Arial" w:hAnsi="Arial" w:cs="Arial"/>
          <w:sz w:val="20"/>
          <w:szCs w:val="20"/>
        </w:rPr>
        <w:t xml:space="preserve">uygun olan </w:t>
      </w:r>
      <w:r w:rsidRPr="00F97B4B">
        <w:rPr>
          <w:rFonts w:ascii="Arial" w:hAnsi="Arial" w:cs="Arial"/>
          <w:sz w:val="20"/>
          <w:szCs w:val="20"/>
        </w:rPr>
        <w:t>birisi</w:t>
      </w:r>
      <w:r w:rsidR="006B3B7B" w:rsidRPr="00F97B4B">
        <w:rPr>
          <w:rFonts w:ascii="Arial" w:hAnsi="Arial" w:cs="Arial"/>
          <w:sz w:val="20"/>
          <w:szCs w:val="20"/>
        </w:rPr>
        <w:t xml:space="preserve"> kapsamında izah edilmelidir.</w:t>
      </w:r>
    </w:p>
    <w:p w:rsidR="00606432" w:rsidRDefault="00606432" w:rsidP="00606432">
      <w:pPr>
        <w:jc w:val="both"/>
        <w:rPr>
          <w:rFonts w:ascii="Arial" w:hAnsi="Arial" w:cs="Arial"/>
          <w:b/>
          <w:sz w:val="20"/>
          <w:szCs w:val="20"/>
        </w:rPr>
      </w:pPr>
    </w:p>
    <w:p w:rsidR="00606432" w:rsidRPr="00B27202" w:rsidRDefault="00D649BC" w:rsidP="0060643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06432" w:rsidRPr="00B03F0D">
        <w:rPr>
          <w:rFonts w:ascii="Arial" w:hAnsi="Arial" w:cs="Arial"/>
          <w:b/>
          <w:sz w:val="20"/>
          <w:szCs w:val="20"/>
        </w:rPr>
        <w:t xml:space="preserve">. </w:t>
      </w:r>
      <w:r w:rsidR="007C7B55">
        <w:rPr>
          <w:rFonts w:ascii="Arial" w:hAnsi="Arial" w:cs="Arial"/>
          <w:b/>
          <w:sz w:val="20"/>
          <w:szCs w:val="20"/>
        </w:rPr>
        <w:t>Proje Konusunun Öncelikli Sektörle İlişkisi</w:t>
      </w:r>
      <w:r w:rsidR="00606432" w:rsidRPr="00B03F0D">
        <w:rPr>
          <w:rFonts w:ascii="Arial" w:hAnsi="Arial" w:cs="Arial"/>
          <w:b/>
          <w:sz w:val="20"/>
          <w:szCs w:val="20"/>
        </w:rPr>
        <w:t xml:space="preserve">: </w:t>
      </w:r>
      <w:r w:rsidR="007C7B55" w:rsidRPr="007C7B55">
        <w:rPr>
          <w:rFonts w:ascii="Arial" w:hAnsi="Arial" w:cs="Arial"/>
          <w:color w:val="000000"/>
          <w:sz w:val="18"/>
          <w:szCs w:val="18"/>
        </w:rPr>
        <w:t xml:space="preserve">Proje konusunun </w:t>
      </w:r>
      <w:r w:rsidR="007C7B55">
        <w:rPr>
          <w:rFonts w:ascii="Arial" w:hAnsi="Arial" w:cs="Arial"/>
          <w:color w:val="000000"/>
          <w:sz w:val="18"/>
          <w:szCs w:val="18"/>
        </w:rPr>
        <w:t>beyan edilen öncelikli sektör ve alt alan ile ilişkisi izah edilmelidir.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0643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Pr="005250D7" w:rsidRDefault="0060643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8C2" w:rsidRPr="00A058C2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06432" w:rsidRDefault="0060643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49BC" w:rsidRDefault="00D649BC" w:rsidP="00D649BC">
      <w:pPr>
        <w:jc w:val="both"/>
        <w:rPr>
          <w:rFonts w:ascii="Arial" w:hAnsi="Arial" w:cs="Arial"/>
          <w:b/>
          <w:sz w:val="20"/>
          <w:szCs w:val="20"/>
        </w:rPr>
      </w:pPr>
    </w:p>
    <w:p w:rsidR="00D649BC" w:rsidRPr="00B27202" w:rsidRDefault="00D649BC" w:rsidP="00D649B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 Konusunun Öncelikli Alanla İlişkisi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7C7B55">
        <w:rPr>
          <w:rFonts w:ascii="Arial" w:hAnsi="Arial" w:cs="Arial"/>
          <w:color w:val="000000"/>
          <w:sz w:val="18"/>
          <w:szCs w:val="18"/>
        </w:rPr>
        <w:t xml:space="preserve">Proje konusunun </w:t>
      </w:r>
      <w:r>
        <w:rPr>
          <w:rFonts w:ascii="Arial" w:hAnsi="Arial" w:cs="Arial"/>
          <w:color w:val="000000"/>
          <w:sz w:val="18"/>
          <w:szCs w:val="18"/>
        </w:rPr>
        <w:t>beyan edilen öncelikli alanla ilişkisi izah edilmelidir.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649BC" w:rsidRPr="00B03F0D" w:rsidTr="00524C3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BC" w:rsidRPr="005250D7" w:rsidRDefault="00D649BC" w:rsidP="00524C3E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9BC" w:rsidRPr="00A058C2" w:rsidRDefault="00D649BC" w:rsidP="00524C3E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649BC" w:rsidRDefault="00D649BC" w:rsidP="00D649B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49BC" w:rsidRDefault="00D649BC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B3B7B" w:rsidRDefault="006B3B7B" w:rsidP="006B3B7B">
      <w:pPr>
        <w:jc w:val="both"/>
        <w:rPr>
          <w:rFonts w:ascii="Arial" w:hAnsi="Arial" w:cs="Arial"/>
          <w:sz w:val="20"/>
          <w:szCs w:val="20"/>
        </w:rPr>
      </w:pPr>
      <w:r w:rsidRPr="00D649BC">
        <w:rPr>
          <w:rFonts w:ascii="Arial" w:hAnsi="Arial" w:cs="Arial"/>
          <w:b/>
          <w:sz w:val="20"/>
          <w:szCs w:val="20"/>
        </w:rPr>
        <w:lastRenderedPageBreak/>
        <w:t>1</w:t>
      </w:r>
      <w:r w:rsidR="00B31221">
        <w:rPr>
          <w:rFonts w:ascii="Arial" w:hAnsi="Arial" w:cs="Arial"/>
          <w:b/>
          <w:sz w:val="20"/>
          <w:szCs w:val="20"/>
        </w:rPr>
        <w:t>3</w:t>
      </w:r>
      <w:r w:rsidRPr="00D649BC">
        <w:rPr>
          <w:rFonts w:ascii="Arial" w:hAnsi="Arial" w:cs="Arial"/>
          <w:b/>
          <w:sz w:val="20"/>
          <w:szCs w:val="20"/>
        </w:rPr>
        <w:t>. PROJE</w:t>
      </w:r>
      <w:r>
        <w:rPr>
          <w:rFonts w:ascii="Arial" w:hAnsi="Arial" w:cs="Arial"/>
          <w:b/>
          <w:sz w:val="20"/>
          <w:szCs w:val="20"/>
        </w:rPr>
        <w:t xml:space="preserve">NİN </w:t>
      </w:r>
      <w:r w:rsidR="00FC4275">
        <w:rPr>
          <w:rFonts w:ascii="Arial" w:hAnsi="Arial" w:cs="Arial"/>
          <w:b/>
          <w:sz w:val="20"/>
          <w:szCs w:val="20"/>
        </w:rPr>
        <w:t xml:space="preserve">ENSTİTÜNÜN </w:t>
      </w:r>
      <w:r>
        <w:rPr>
          <w:rFonts w:ascii="Arial" w:hAnsi="Arial" w:cs="Arial"/>
          <w:b/>
          <w:sz w:val="20"/>
          <w:szCs w:val="20"/>
        </w:rPr>
        <w:t>ARAŞTIRMA PERFORMANS</w:t>
      </w:r>
      <w:r w:rsidR="00286EE0">
        <w:rPr>
          <w:rFonts w:ascii="Arial" w:hAnsi="Arial" w:cs="Arial"/>
          <w:b/>
          <w:sz w:val="20"/>
          <w:szCs w:val="20"/>
        </w:rPr>
        <w:t xml:space="preserve">ININ ARTIRILMASINA </w:t>
      </w:r>
      <w:r>
        <w:rPr>
          <w:rFonts w:ascii="Arial" w:hAnsi="Arial" w:cs="Arial"/>
          <w:b/>
          <w:sz w:val="20"/>
          <w:szCs w:val="20"/>
        </w:rPr>
        <w:t xml:space="preserve">YAPACAĞI KATKILAR: </w:t>
      </w:r>
      <w:r w:rsidR="00915F15" w:rsidRPr="00915F15">
        <w:rPr>
          <w:rFonts w:ascii="Arial" w:hAnsi="Arial" w:cs="Arial"/>
          <w:sz w:val="20"/>
          <w:szCs w:val="20"/>
        </w:rPr>
        <w:t xml:space="preserve">Projenin </w:t>
      </w:r>
      <w:r w:rsidR="00915F15">
        <w:rPr>
          <w:rFonts w:ascii="Arial" w:hAnsi="Arial" w:cs="Arial"/>
          <w:sz w:val="20"/>
          <w:szCs w:val="20"/>
        </w:rPr>
        <w:t>desteklenmesi durumunda, proje devam ediyorken ve/veya tamamlanmasını takip e</w:t>
      </w:r>
      <w:r w:rsidR="00D31FB6">
        <w:rPr>
          <w:rFonts w:ascii="Arial" w:hAnsi="Arial" w:cs="Arial"/>
          <w:sz w:val="20"/>
          <w:szCs w:val="20"/>
        </w:rPr>
        <w:t>den en geç 2 yıl içerisinde Ü</w:t>
      </w:r>
      <w:r w:rsidR="00915F15">
        <w:rPr>
          <w:rFonts w:ascii="Arial" w:hAnsi="Arial" w:cs="Arial"/>
          <w:sz w:val="20"/>
          <w:szCs w:val="20"/>
        </w:rPr>
        <w:t xml:space="preserve">niversitenin </w:t>
      </w:r>
      <w:r w:rsidR="00286EE0">
        <w:rPr>
          <w:rFonts w:ascii="Arial" w:hAnsi="Arial" w:cs="Arial"/>
          <w:sz w:val="20"/>
          <w:szCs w:val="20"/>
        </w:rPr>
        <w:t xml:space="preserve">araştırma </w:t>
      </w:r>
      <w:r w:rsidR="00915F15">
        <w:rPr>
          <w:rFonts w:ascii="Arial" w:hAnsi="Arial" w:cs="Arial"/>
          <w:sz w:val="20"/>
          <w:szCs w:val="20"/>
        </w:rPr>
        <w:t>performans</w:t>
      </w:r>
      <w:r w:rsidR="00286EE0">
        <w:rPr>
          <w:rFonts w:ascii="Arial" w:hAnsi="Arial" w:cs="Arial"/>
          <w:sz w:val="20"/>
          <w:szCs w:val="20"/>
        </w:rPr>
        <w:t xml:space="preserve">ının </w:t>
      </w:r>
      <w:r w:rsidR="00915F15">
        <w:rPr>
          <w:rFonts w:ascii="Arial" w:hAnsi="Arial" w:cs="Arial"/>
          <w:sz w:val="20"/>
          <w:szCs w:val="20"/>
        </w:rPr>
        <w:t>artırılmasına yapabil</w:t>
      </w:r>
      <w:r w:rsidR="008E1AE2">
        <w:rPr>
          <w:rFonts w:ascii="Arial" w:hAnsi="Arial" w:cs="Arial"/>
          <w:sz w:val="20"/>
          <w:szCs w:val="20"/>
        </w:rPr>
        <w:t>eceği katkılar açıklanmalıdır.</w:t>
      </w:r>
    </w:p>
    <w:p w:rsidR="005E029E" w:rsidRDefault="005E029E" w:rsidP="006B3B7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5BEE" w:rsidRPr="00B03F0D" w:rsidTr="00AB087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EE" w:rsidRPr="001B5BEE" w:rsidRDefault="001B5BEE" w:rsidP="00AB0870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Yayın: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Projeden üretilmesi planlanan yayınlar hakkında açıklama ekleyiniz.</w:t>
            </w: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5B86" w:rsidRDefault="008E5B86" w:rsidP="008E5B86">
      <w:pPr>
        <w:rPr>
          <w:rFonts w:ascii="Arial" w:hAnsi="Arial" w:cs="Arial"/>
          <w:bCs/>
          <w:sz w:val="20"/>
          <w:szCs w:val="20"/>
        </w:rPr>
      </w:pPr>
    </w:p>
    <w:p w:rsidR="00D36364" w:rsidRDefault="00D36364" w:rsidP="008E5B86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5BEE" w:rsidRPr="00B03F0D" w:rsidTr="00AB087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Fikri ve Sınai Mülkiyet: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ulusal/uluslararası patent, faydalı model vb. tescile konu olabilecek buluş başvurusu yapılması planlanıyor ise bu kapsamda açıklama ekleyiniz.</w:t>
            </w: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5BEE" w:rsidRDefault="001B5BEE" w:rsidP="008E5B86">
      <w:pPr>
        <w:rPr>
          <w:rFonts w:ascii="Arial" w:hAnsi="Arial" w:cs="Arial"/>
          <w:bCs/>
          <w:sz w:val="20"/>
          <w:szCs w:val="20"/>
        </w:rPr>
      </w:pPr>
    </w:p>
    <w:p w:rsidR="00BB5F4C" w:rsidRDefault="00BB5F4C" w:rsidP="008E5B86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5BEE" w:rsidRPr="00B03F0D" w:rsidTr="00AB087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EE" w:rsidRDefault="001B5BEE" w:rsidP="001B5BEE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Diğer Çıktı/Faaliyet Taahhütleri: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varsa diğer çıktı ve faaliyetlere yönelik beklenti ve/veya taahhütleriniz hakkında bilgi veriniz.</w:t>
            </w: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5BEE" w:rsidRPr="00B03F0D" w:rsidRDefault="001B5BEE" w:rsidP="00AB087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5BEE" w:rsidRDefault="001B5BEE" w:rsidP="008E5B86">
      <w:pPr>
        <w:rPr>
          <w:rFonts w:ascii="Arial" w:hAnsi="Arial" w:cs="Arial"/>
          <w:bCs/>
          <w:sz w:val="20"/>
          <w:szCs w:val="20"/>
        </w:rPr>
      </w:pPr>
    </w:p>
    <w:p w:rsidR="00B31221" w:rsidRDefault="00B31221" w:rsidP="00AD1850">
      <w:pPr>
        <w:jc w:val="both"/>
        <w:rPr>
          <w:rFonts w:ascii="Arial" w:hAnsi="Arial" w:cs="Arial"/>
          <w:sz w:val="20"/>
          <w:szCs w:val="20"/>
        </w:rPr>
      </w:pPr>
    </w:p>
    <w:p w:rsidR="00B31221" w:rsidRDefault="00B31221" w:rsidP="00AD1850">
      <w:pPr>
        <w:jc w:val="both"/>
        <w:rPr>
          <w:rFonts w:ascii="Arial" w:hAnsi="Arial" w:cs="Arial"/>
          <w:sz w:val="20"/>
          <w:szCs w:val="20"/>
        </w:rPr>
      </w:pPr>
    </w:p>
    <w:sectPr w:rsidR="00B31221" w:rsidSect="006220A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C4" w:rsidRDefault="00FC78C4">
      <w:r>
        <w:separator/>
      </w:r>
    </w:p>
  </w:endnote>
  <w:endnote w:type="continuationSeparator" w:id="0">
    <w:p w:rsidR="00FC78C4" w:rsidRDefault="00FC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C4" w:rsidRDefault="00FC78C4">
      <w:r>
        <w:separator/>
      </w:r>
    </w:p>
  </w:footnote>
  <w:footnote w:type="continuationSeparator" w:id="0">
    <w:p w:rsidR="00FC78C4" w:rsidRDefault="00FC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41B3E"/>
    <w:multiLevelType w:val="hybridMultilevel"/>
    <w:tmpl w:val="E4D20ACA"/>
    <w:lvl w:ilvl="0" w:tplc="4A7CF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BDD"/>
    <w:multiLevelType w:val="hybridMultilevel"/>
    <w:tmpl w:val="8618E5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F5A"/>
    <w:multiLevelType w:val="hybridMultilevel"/>
    <w:tmpl w:val="AEF0B3FE"/>
    <w:lvl w:ilvl="0" w:tplc="422AD0CC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E26729"/>
    <w:multiLevelType w:val="hybridMultilevel"/>
    <w:tmpl w:val="F2228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4CD"/>
    <w:multiLevelType w:val="hybridMultilevel"/>
    <w:tmpl w:val="22488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2AD5"/>
    <w:rsid w:val="00023258"/>
    <w:rsid w:val="000234E5"/>
    <w:rsid w:val="00023A0D"/>
    <w:rsid w:val="00034D82"/>
    <w:rsid w:val="00047D0D"/>
    <w:rsid w:val="00061507"/>
    <w:rsid w:val="00070FDD"/>
    <w:rsid w:val="00071FD8"/>
    <w:rsid w:val="00075BFC"/>
    <w:rsid w:val="0007665F"/>
    <w:rsid w:val="00077224"/>
    <w:rsid w:val="0008321B"/>
    <w:rsid w:val="00085FA5"/>
    <w:rsid w:val="00095FE6"/>
    <w:rsid w:val="000A4CEC"/>
    <w:rsid w:val="000B46F6"/>
    <w:rsid w:val="000B606D"/>
    <w:rsid w:val="000D1029"/>
    <w:rsid w:val="000D4EDF"/>
    <w:rsid w:val="000F2D5D"/>
    <w:rsid w:val="000F3685"/>
    <w:rsid w:val="00105D2E"/>
    <w:rsid w:val="00136A0A"/>
    <w:rsid w:val="00157D32"/>
    <w:rsid w:val="00160A48"/>
    <w:rsid w:val="00180868"/>
    <w:rsid w:val="0018087A"/>
    <w:rsid w:val="0019130C"/>
    <w:rsid w:val="00196A42"/>
    <w:rsid w:val="001A1192"/>
    <w:rsid w:val="001A75EC"/>
    <w:rsid w:val="001B138F"/>
    <w:rsid w:val="001B5BEE"/>
    <w:rsid w:val="001C1FCA"/>
    <w:rsid w:val="001C705A"/>
    <w:rsid w:val="001C70C0"/>
    <w:rsid w:val="001D49A3"/>
    <w:rsid w:val="001E5A8F"/>
    <w:rsid w:val="001E6A72"/>
    <w:rsid w:val="001F1028"/>
    <w:rsid w:val="001F20A8"/>
    <w:rsid w:val="001F451D"/>
    <w:rsid w:val="001F5880"/>
    <w:rsid w:val="00201BC0"/>
    <w:rsid w:val="00221B16"/>
    <w:rsid w:val="002265C8"/>
    <w:rsid w:val="0025019F"/>
    <w:rsid w:val="0026235B"/>
    <w:rsid w:val="00262585"/>
    <w:rsid w:val="0026772B"/>
    <w:rsid w:val="002726C4"/>
    <w:rsid w:val="002742A4"/>
    <w:rsid w:val="00274800"/>
    <w:rsid w:val="00277C64"/>
    <w:rsid w:val="0028081B"/>
    <w:rsid w:val="00281A59"/>
    <w:rsid w:val="00286EE0"/>
    <w:rsid w:val="002922FB"/>
    <w:rsid w:val="002A6C8A"/>
    <w:rsid w:val="002A764A"/>
    <w:rsid w:val="002B22F9"/>
    <w:rsid w:val="002D1611"/>
    <w:rsid w:val="002D4514"/>
    <w:rsid w:val="002F06B1"/>
    <w:rsid w:val="002F24ED"/>
    <w:rsid w:val="00323B94"/>
    <w:rsid w:val="00340F02"/>
    <w:rsid w:val="003624FB"/>
    <w:rsid w:val="00382618"/>
    <w:rsid w:val="00382D01"/>
    <w:rsid w:val="003833DB"/>
    <w:rsid w:val="00384B32"/>
    <w:rsid w:val="00384CF7"/>
    <w:rsid w:val="0039518D"/>
    <w:rsid w:val="003A2B2E"/>
    <w:rsid w:val="003A2D83"/>
    <w:rsid w:val="003A5E4E"/>
    <w:rsid w:val="003A5EE2"/>
    <w:rsid w:val="003A7DAD"/>
    <w:rsid w:val="003D1237"/>
    <w:rsid w:val="003D46E1"/>
    <w:rsid w:val="003E2560"/>
    <w:rsid w:val="003E3AED"/>
    <w:rsid w:val="003E52C6"/>
    <w:rsid w:val="00405BAF"/>
    <w:rsid w:val="0042511A"/>
    <w:rsid w:val="00440823"/>
    <w:rsid w:val="004409FA"/>
    <w:rsid w:val="00460332"/>
    <w:rsid w:val="00477876"/>
    <w:rsid w:val="00493DE9"/>
    <w:rsid w:val="00496564"/>
    <w:rsid w:val="0049702B"/>
    <w:rsid w:val="0049773B"/>
    <w:rsid w:val="004A11C5"/>
    <w:rsid w:val="004A1DBA"/>
    <w:rsid w:val="004A6EAB"/>
    <w:rsid w:val="004B06CD"/>
    <w:rsid w:val="004C4B0D"/>
    <w:rsid w:val="004C6D93"/>
    <w:rsid w:val="004C7503"/>
    <w:rsid w:val="004D58A9"/>
    <w:rsid w:val="004D60BD"/>
    <w:rsid w:val="004D6D89"/>
    <w:rsid w:val="00523310"/>
    <w:rsid w:val="00524C3E"/>
    <w:rsid w:val="005250D7"/>
    <w:rsid w:val="0053456F"/>
    <w:rsid w:val="00534A05"/>
    <w:rsid w:val="005610C3"/>
    <w:rsid w:val="00562409"/>
    <w:rsid w:val="00565ADB"/>
    <w:rsid w:val="005777BF"/>
    <w:rsid w:val="00577E7B"/>
    <w:rsid w:val="00586364"/>
    <w:rsid w:val="00594896"/>
    <w:rsid w:val="00595F2A"/>
    <w:rsid w:val="005A6556"/>
    <w:rsid w:val="005A7FC6"/>
    <w:rsid w:val="005B7B7E"/>
    <w:rsid w:val="005C35CD"/>
    <w:rsid w:val="005D4C89"/>
    <w:rsid w:val="005D4E6E"/>
    <w:rsid w:val="005E029E"/>
    <w:rsid w:val="005E3088"/>
    <w:rsid w:val="005E4FAA"/>
    <w:rsid w:val="00606432"/>
    <w:rsid w:val="006069C8"/>
    <w:rsid w:val="006072F5"/>
    <w:rsid w:val="00611C71"/>
    <w:rsid w:val="00613054"/>
    <w:rsid w:val="006137A8"/>
    <w:rsid w:val="00614196"/>
    <w:rsid w:val="00621B8E"/>
    <w:rsid w:val="006220A7"/>
    <w:rsid w:val="00625D9A"/>
    <w:rsid w:val="00630883"/>
    <w:rsid w:val="00643D65"/>
    <w:rsid w:val="006503CF"/>
    <w:rsid w:val="00650B68"/>
    <w:rsid w:val="0065314A"/>
    <w:rsid w:val="006558B1"/>
    <w:rsid w:val="00666158"/>
    <w:rsid w:val="00673E9C"/>
    <w:rsid w:val="00677EF5"/>
    <w:rsid w:val="00681C5F"/>
    <w:rsid w:val="0069055E"/>
    <w:rsid w:val="00690734"/>
    <w:rsid w:val="006916B2"/>
    <w:rsid w:val="006A5363"/>
    <w:rsid w:val="006B115E"/>
    <w:rsid w:val="006B3B7B"/>
    <w:rsid w:val="006D19DC"/>
    <w:rsid w:val="006D24CC"/>
    <w:rsid w:val="007235CA"/>
    <w:rsid w:val="0072475E"/>
    <w:rsid w:val="00740DAA"/>
    <w:rsid w:val="007426A1"/>
    <w:rsid w:val="007500D0"/>
    <w:rsid w:val="00760AD3"/>
    <w:rsid w:val="00764BC0"/>
    <w:rsid w:val="00766746"/>
    <w:rsid w:val="00781FEC"/>
    <w:rsid w:val="007943E3"/>
    <w:rsid w:val="0079558E"/>
    <w:rsid w:val="007A365C"/>
    <w:rsid w:val="007A3CED"/>
    <w:rsid w:val="007B2227"/>
    <w:rsid w:val="007B3D42"/>
    <w:rsid w:val="007C2543"/>
    <w:rsid w:val="007C76FC"/>
    <w:rsid w:val="007C7B55"/>
    <w:rsid w:val="007D3EA1"/>
    <w:rsid w:val="007D7019"/>
    <w:rsid w:val="007F1574"/>
    <w:rsid w:val="00805255"/>
    <w:rsid w:val="00805811"/>
    <w:rsid w:val="00805ADF"/>
    <w:rsid w:val="008107E3"/>
    <w:rsid w:val="008109EF"/>
    <w:rsid w:val="00815F62"/>
    <w:rsid w:val="00816322"/>
    <w:rsid w:val="008350C2"/>
    <w:rsid w:val="00846C26"/>
    <w:rsid w:val="00861422"/>
    <w:rsid w:val="00873865"/>
    <w:rsid w:val="00880064"/>
    <w:rsid w:val="00880D61"/>
    <w:rsid w:val="008A4CCE"/>
    <w:rsid w:val="008B4184"/>
    <w:rsid w:val="008B4837"/>
    <w:rsid w:val="008C77D6"/>
    <w:rsid w:val="008D0D46"/>
    <w:rsid w:val="008D1644"/>
    <w:rsid w:val="008E1AE2"/>
    <w:rsid w:val="008E3966"/>
    <w:rsid w:val="008E4A98"/>
    <w:rsid w:val="008E5B86"/>
    <w:rsid w:val="00915F15"/>
    <w:rsid w:val="009241F5"/>
    <w:rsid w:val="0093192E"/>
    <w:rsid w:val="00932AC1"/>
    <w:rsid w:val="009345E3"/>
    <w:rsid w:val="009403C1"/>
    <w:rsid w:val="00940E56"/>
    <w:rsid w:val="00946AB8"/>
    <w:rsid w:val="00953414"/>
    <w:rsid w:val="0096386A"/>
    <w:rsid w:val="00964DC6"/>
    <w:rsid w:val="00970F67"/>
    <w:rsid w:val="009715FE"/>
    <w:rsid w:val="0097649D"/>
    <w:rsid w:val="00986C08"/>
    <w:rsid w:val="00995540"/>
    <w:rsid w:val="009A0D2D"/>
    <w:rsid w:val="009B01D4"/>
    <w:rsid w:val="009B30D3"/>
    <w:rsid w:val="009B7560"/>
    <w:rsid w:val="009C6884"/>
    <w:rsid w:val="009E6650"/>
    <w:rsid w:val="00A02450"/>
    <w:rsid w:val="00A058C2"/>
    <w:rsid w:val="00A11610"/>
    <w:rsid w:val="00A128AA"/>
    <w:rsid w:val="00A14BEF"/>
    <w:rsid w:val="00A17C18"/>
    <w:rsid w:val="00A24C34"/>
    <w:rsid w:val="00A30704"/>
    <w:rsid w:val="00A340BD"/>
    <w:rsid w:val="00A36333"/>
    <w:rsid w:val="00A42861"/>
    <w:rsid w:val="00A84BAB"/>
    <w:rsid w:val="00A90F3A"/>
    <w:rsid w:val="00A94B7C"/>
    <w:rsid w:val="00A96763"/>
    <w:rsid w:val="00AA2B28"/>
    <w:rsid w:val="00AA3FC4"/>
    <w:rsid w:val="00AB6A8E"/>
    <w:rsid w:val="00AC39B5"/>
    <w:rsid w:val="00AD1850"/>
    <w:rsid w:val="00AE1C69"/>
    <w:rsid w:val="00AF5C0C"/>
    <w:rsid w:val="00B03F0D"/>
    <w:rsid w:val="00B151AA"/>
    <w:rsid w:val="00B24EF8"/>
    <w:rsid w:val="00B27202"/>
    <w:rsid w:val="00B31221"/>
    <w:rsid w:val="00B319D3"/>
    <w:rsid w:val="00B34371"/>
    <w:rsid w:val="00B36F95"/>
    <w:rsid w:val="00B53298"/>
    <w:rsid w:val="00B53306"/>
    <w:rsid w:val="00B534EF"/>
    <w:rsid w:val="00B6692D"/>
    <w:rsid w:val="00B67D32"/>
    <w:rsid w:val="00B83592"/>
    <w:rsid w:val="00B93247"/>
    <w:rsid w:val="00B9335B"/>
    <w:rsid w:val="00BA5ADA"/>
    <w:rsid w:val="00BB3668"/>
    <w:rsid w:val="00BB5F4C"/>
    <w:rsid w:val="00BD636A"/>
    <w:rsid w:val="00BE364E"/>
    <w:rsid w:val="00BE55A8"/>
    <w:rsid w:val="00C029EA"/>
    <w:rsid w:val="00C205C0"/>
    <w:rsid w:val="00C2456E"/>
    <w:rsid w:val="00C27899"/>
    <w:rsid w:val="00C33DDA"/>
    <w:rsid w:val="00C4121C"/>
    <w:rsid w:val="00C44E7A"/>
    <w:rsid w:val="00C5051A"/>
    <w:rsid w:val="00C55CA2"/>
    <w:rsid w:val="00C91E04"/>
    <w:rsid w:val="00CC5169"/>
    <w:rsid w:val="00CC5417"/>
    <w:rsid w:val="00CE2DA1"/>
    <w:rsid w:val="00CE3D51"/>
    <w:rsid w:val="00CF43CD"/>
    <w:rsid w:val="00D04962"/>
    <w:rsid w:val="00D10C3F"/>
    <w:rsid w:val="00D1215E"/>
    <w:rsid w:val="00D129CF"/>
    <w:rsid w:val="00D222B9"/>
    <w:rsid w:val="00D31FB6"/>
    <w:rsid w:val="00D33A72"/>
    <w:rsid w:val="00D36364"/>
    <w:rsid w:val="00D41ADF"/>
    <w:rsid w:val="00D50FC6"/>
    <w:rsid w:val="00D649BC"/>
    <w:rsid w:val="00D673ED"/>
    <w:rsid w:val="00DC0DB7"/>
    <w:rsid w:val="00DE1939"/>
    <w:rsid w:val="00DE206A"/>
    <w:rsid w:val="00DE640A"/>
    <w:rsid w:val="00DE73A3"/>
    <w:rsid w:val="00DF673F"/>
    <w:rsid w:val="00E11C46"/>
    <w:rsid w:val="00E27B2A"/>
    <w:rsid w:val="00E37E46"/>
    <w:rsid w:val="00E547F3"/>
    <w:rsid w:val="00E706C8"/>
    <w:rsid w:val="00E73ED7"/>
    <w:rsid w:val="00E85428"/>
    <w:rsid w:val="00E8632A"/>
    <w:rsid w:val="00E95488"/>
    <w:rsid w:val="00EA092B"/>
    <w:rsid w:val="00EA50EC"/>
    <w:rsid w:val="00EA6F81"/>
    <w:rsid w:val="00EB3E32"/>
    <w:rsid w:val="00EC79ED"/>
    <w:rsid w:val="00ED2832"/>
    <w:rsid w:val="00EF56D4"/>
    <w:rsid w:val="00F05821"/>
    <w:rsid w:val="00F07CB5"/>
    <w:rsid w:val="00F25FE3"/>
    <w:rsid w:val="00F44A02"/>
    <w:rsid w:val="00F5154B"/>
    <w:rsid w:val="00F52B68"/>
    <w:rsid w:val="00F53D33"/>
    <w:rsid w:val="00F56D08"/>
    <w:rsid w:val="00F86DCA"/>
    <w:rsid w:val="00F914BC"/>
    <w:rsid w:val="00F939D6"/>
    <w:rsid w:val="00F97197"/>
    <w:rsid w:val="00F97B4B"/>
    <w:rsid w:val="00FA1840"/>
    <w:rsid w:val="00FA3C5E"/>
    <w:rsid w:val="00FA6D41"/>
    <w:rsid w:val="00FB027A"/>
    <w:rsid w:val="00FB7095"/>
    <w:rsid w:val="00FC4275"/>
    <w:rsid w:val="00FC5A35"/>
    <w:rsid w:val="00FC78C4"/>
    <w:rsid w:val="00FD42D9"/>
    <w:rsid w:val="00FD5AAA"/>
    <w:rsid w:val="00FE06CE"/>
    <w:rsid w:val="00FE1118"/>
    <w:rsid w:val="00FE2150"/>
    <w:rsid w:val="00FE292A"/>
    <w:rsid w:val="00FE5F5E"/>
    <w:rsid w:val="00FF389C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B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5B86"/>
    <w:pPr>
      <w:spacing w:before="100" w:beforeAutospacing="1" w:after="100" w:afterAutospacing="1"/>
    </w:pPr>
    <w:rPr>
      <w:rFonts w:eastAsia="MS ??"/>
    </w:rPr>
  </w:style>
  <w:style w:type="paragraph" w:styleId="ListeParagraf">
    <w:name w:val="List Paragraph"/>
    <w:basedOn w:val="Normal"/>
    <w:uiPriority w:val="34"/>
    <w:qFormat/>
    <w:rsid w:val="00677EF5"/>
    <w:pPr>
      <w:spacing w:after="200" w:line="276" w:lineRule="auto"/>
      <w:ind w:left="720"/>
    </w:pPr>
    <w:rPr>
      <w:rFonts w:ascii="Calibri" w:eastAsia="MS ??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B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5B86"/>
    <w:pPr>
      <w:spacing w:before="100" w:beforeAutospacing="1" w:after="100" w:afterAutospacing="1"/>
    </w:pPr>
    <w:rPr>
      <w:rFonts w:eastAsia="MS ??"/>
    </w:rPr>
  </w:style>
  <w:style w:type="paragraph" w:styleId="ListeParagraf">
    <w:name w:val="List Paragraph"/>
    <w:basedOn w:val="Normal"/>
    <w:uiPriority w:val="34"/>
    <w:qFormat/>
    <w:rsid w:val="00677EF5"/>
    <w:pPr>
      <w:spacing w:after="200" w:line="276" w:lineRule="auto"/>
      <w:ind w:left="720"/>
    </w:pPr>
    <w:rPr>
      <w:rFonts w:ascii="Calibri" w:eastAsia="MS ??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954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3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5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user</cp:lastModifiedBy>
  <cp:revision>2</cp:revision>
  <cp:lastPrinted>2022-05-15T22:24:00Z</cp:lastPrinted>
  <dcterms:created xsi:type="dcterms:W3CDTF">2022-06-23T11:36:00Z</dcterms:created>
  <dcterms:modified xsi:type="dcterms:W3CDTF">2022-06-23T11:36:00Z</dcterms:modified>
</cp:coreProperties>
</file>